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14786"/>
      </w:tblGrid>
      <w:tr w:rsidR="00925FE1" w:rsidTr="008A2140">
        <w:trPr>
          <w:trHeight w:val="2880"/>
          <w:jc w:val="center"/>
        </w:trPr>
        <w:tc>
          <w:tcPr>
            <w:tcW w:w="5000" w:type="pct"/>
          </w:tcPr>
          <w:p w:rsidR="00925FE1" w:rsidRPr="00B9630C" w:rsidRDefault="00925FE1" w:rsidP="008A2140">
            <w:pPr>
              <w:pStyle w:val="a6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10545"/>
              </w:tabs>
              <w:rPr>
                <w:b/>
                <w:sz w:val="28"/>
                <w:szCs w:val="28"/>
              </w:rPr>
            </w:pPr>
            <w:r w:rsidRPr="00B9630C">
              <w:rPr>
                <w:b/>
                <w:sz w:val="28"/>
                <w:szCs w:val="28"/>
              </w:rPr>
              <w:tab/>
              <w:t xml:space="preserve">Утверждаю: </w:t>
            </w:r>
          </w:p>
          <w:p w:rsidR="00925FE1" w:rsidRPr="00B9630C" w:rsidRDefault="00925FE1" w:rsidP="00925FE1">
            <w:pPr>
              <w:tabs>
                <w:tab w:val="left" w:pos="10545"/>
              </w:tabs>
              <w:rPr>
                <w:b/>
                <w:sz w:val="28"/>
                <w:szCs w:val="28"/>
              </w:rPr>
            </w:pPr>
            <w:r w:rsidRPr="00B9630C">
              <w:rPr>
                <w:b/>
                <w:sz w:val="28"/>
                <w:szCs w:val="28"/>
              </w:rPr>
              <w:tab/>
              <w:t>Директор МБОУ Гимназии №13</w:t>
            </w:r>
          </w:p>
          <w:p w:rsidR="00925FE1" w:rsidRPr="00B9630C" w:rsidRDefault="00925FE1" w:rsidP="00925FE1">
            <w:pPr>
              <w:tabs>
                <w:tab w:val="left" w:pos="10545"/>
              </w:tabs>
              <w:rPr>
                <w:b/>
                <w:sz w:val="28"/>
                <w:szCs w:val="28"/>
              </w:rPr>
            </w:pPr>
            <w:r w:rsidRPr="00B9630C">
              <w:rPr>
                <w:b/>
                <w:sz w:val="28"/>
                <w:szCs w:val="28"/>
              </w:rPr>
              <w:tab/>
            </w:r>
            <w:proofErr w:type="spellStart"/>
            <w:r w:rsidRPr="00B9630C">
              <w:rPr>
                <w:b/>
                <w:sz w:val="28"/>
                <w:szCs w:val="28"/>
              </w:rPr>
              <w:t>Муртазаева</w:t>
            </w:r>
            <w:proofErr w:type="spellEnd"/>
            <w:r w:rsidRPr="00B9630C">
              <w:rPr>
                <w:b/>
                <w:sz w:val="28"/>
                <w:szCs w:val="28"/>
              </w:rPr>
              <w:t xml:space="preserve"> М.Б.</w:t>
            </w:r>
          </w:p>
        </w:tc>
      </w:tr>
      <w:tr w:rsidR="00925FE1" w:rsidTr="008A2140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925FE1" w:rsidRPr="00B9630C" w:rsidRDefault="00925FE1" w:rsidP="00925FE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Рабочая программа</w:t>
            </w: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по биологии для 11 класса на 2014-2015 учебный год</w:t>
            </w:r>
          </w:p>
          <w:p w:rsidR="00925FE1" w:rsidRPr="00B9630C" w:rsidRDefault="00925FE1" w:rsidP="00925FE1">
            <w:pPr>
              <w:pStyle w:val="a6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925FE1" w:rsidTr="008A2140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925FE1" w:rsidRPr="00B9630C" w:rsidRDefault="00925FE1" w:rsidP="00925FE1">
            <w:pPr>
              <w:tabs>
                <w:tab w:val="left" w:pos="0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 xml:space="preserve">составила: учитель биологии Тагирова </w:t>
            </w:r>
            <w:proofErr w:type="spellStart"/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Рахмат</w:t>
            </w:r>
            <w:proofErr w:type="spellEnd"/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неделю: 1</w:t>
            </w: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Всего часов: 34</w:t>
            </w:r>
          </w:p>
          <w:p w:rsidR="00925FE1" w:rsidRPr="00B9630C" w:rsidRDefault="00925FE1" w:rsidP="00B9630C">
            <w:pPr>
              <w:tabs>
                <w:tab w:val="left" w:pos="0"/>
              </w:tabs>
              <w:spacing w:after="0"/>
              <w:ind w:firstLine="567"/>
              <w:rPr>
                <w:rFonts w:ascii="Cambria" w:hAnsi="Cambria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Учебник: С.Г. Мамонтов, В.Б. Захаров, Н.И.Сонин. «Общая биология» 10-11класс</w:t>
            </w:r>
            <w:r w:rsidR="00B9630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925FE1" w:rsidTr="008A2140">
        <w:trPr>
          <w:trHeight w:val="360"/>
          <w:jc w:val="center"/>
        </w:trPr>
        <w:tc>
          <w:tcPr>
            <w:tcW w:w="5000" w:type="pct"/>
            <w:vAlign w:val="center"/>
          </w:tcPr>
          <w:p w:rsidR="00925FE1" w:rsidRPr="00B9630C" w:rsidRDefault="00925FE1" w:rsidP="008A2140">
            <w:pPr>
              <w:pStyle w:val="a6"/>
              <w:jc w:val="center"/>
              <w:rPr>
                <w:b/>
              </w:rPr>
            </w:pPr>
          </w:p>
        </w:tc>
      </w:tr>
      <w:tr w:rsidR="00925FE1" w:rsidTr="008A2140">
        <w:trPr>
          <w:trHeight w:val="360"/>
          <w:jc w:val="center"/>
        </w:trPr>
        <w:tc>
          <w:tcPr>
            <w:tcW w:w="5000" w:type="pct"/>
            <w:vAlign w:val="center"/>
          </w:tcPr>
          <w:p w:rsidR="00925FE1" w:rsidRPr="00B9630C" w:rsidRDefault="00F20B89" w:rsidP="008A2140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Махачкала 2016-2017</w:t>
            </w:r>
            <w:bookmarkStart w:id="0" w:name="_GoBack"/>
            <w:bookmarkEnd w:id="0"/>
            <w:r w:rsidR="00925FE1" w:rsidRPr="00B9630C">
              <w:rPr>
                <w:b/>
                <w:bCs/>
              </w:rPr>
              <w:t>гг.</w:t>
            </w:r>
          </w:p>
        </w:tc>
      </w:tr>
      <w:tr w:rsidR="00925FE1" w:rsidTr="00925FE1">
        <w:trPr>
          <w:trHeight w:val="1218"/>
          <w:jc w:val="center"/>
        </w:trPr>
        <w:tc>
          <w:tcPr>
            <w:tcW w:w="5000" w:type="pct"/>
            <w:vAlign w:val="center"/>
          </w:tcPr>
          <w:p w:rsidR="00D142FC" w:rsidRDefault="00D142FC" w:rsidP="00D142F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:rsidR="00D142FC" w:rsidRPr="00D142FC" w:rsidRDefault="00D142FC" w:rsidP="00D142F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03159">
              <w:rPr>
                <w:rFonts w:ascii="Times New Roman" w:hAnsi="Times New Roman"/>
                <w:sz w:val="24"/>
                <w:szCs w:val="24"/>
              </w:rPr>
              <w:t xml:space="preserve">Рабочая программа по биологии для 10-11 классов составлена в полном соответствии с федеральным компонентом государственного стандарта среднего (полного) общего образования на базовом уровне и программы среднего (полного) общего образования по биологии для 10-11 классов авторов И.Б. Агафонова, В.И. </w:t>
            </w:r>
            <w:proofErr w:type="spellStart"/>
            <w:r w:rsidRPr="00B03159">
              <w:rPr>
                <w:rFonts w:ascii="Times New Roman" w:hAnsi="Times New Roman"/>
                <w:sz w:val="24"/>
                <w:szCs w:val="24"/>
              </w:rPr>
              <w:t>Сивоглазова</w:t>
            </w:r>
            <w:proofErr w:type="spellEnd"/>
            <w:r w:rsidRPr="00B0315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03159">
              <w:rPr>
                <w:rFonts w:ascii="Times New Roman" w:hAnsi="Times New Roman"/>
                <w:i/>
                <w:sz w:val="24"/>
                <w:szCs w:val="24"/>
              </w:rPr>
              <w:t>Программы для общеобразовательных учреждений.</w:t>
            </w:r>
            <w:proofErr w:type="gramEnd"/>
            <w:r w:rsidRPr="00B03159">
              <w:rPr>
                <w:rFonts w:ascii="Times New Roman" w:hAnsi="Times New Roman"/>
                <w:i/>
                <w:sz w:val="24"/>
                <w:szCs w:val="24"/>
              </w:rPr>
              <w:t xml:space="preserve">  Природоведение. 5 класс. Биология. 6-11 классы.- </w:t>
            </w:r>
            <w:proofErr w:type="gramStart"/>
            <w:r w:rsidRPr="00B03159">
              <w:rPr>
                <w:rFonts w:ascii="Times New Roman" w:hAnsi="Times New Roman"/>
                <w:i/>
                <w:sz w:val="24"/>
                <w:szCs w:val="24"/>
              </w:rPr>
              <w:t>М. Дрофа, 2009.)</w:t>
            </w:r>
            <w:proofErr w:type="gramEnd"/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Согласно действующему Базисному учебному плану, рабочая программа предусматривает обучение биологии 1 часа в неделю при изучении предмета в течение двух лет (10-11 классы).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Изучение курса «Биология» в 10-11 классах на базовом уровне основывается на знаниях, полученных учащимися в основной школе, и направлено на формирование естественнонаучного мировоззрения, экологического мышления и здорового образа жизни, на воспитание бережного отношения к окружающей среде. 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Для приобретения практических навыков и повышения уровня знаний предусматривается выполнение ряда лабораторных и практических работ.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 При двухгодичном курсе биологии в 10 классе изучаются разделы «Биология как наука. Методы научного познания», «Клетка», «Организм», а в 11 классе – «Вид», «Экосистемы». Резервное время в количестве 8 часов, предусмотренное в программе, использовано на проведение экскурсий и обобщающих уроков, которые позволяют обобщить и систематизировать знания, а также применить </w:t>
            </w:r>
            <w:proofErr w:type="gramStart"/>
            <w:r w:rsidRPr="00B03159"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gramEnd"/>
            <w:r w:rsidRPr="00B03159">
              <w:rPr>
                <w:rFonts w:ascii="Times New Roman" w:hAnsi="Times New Roman"/>
                <w:sz w:val="24"/>
                <w:szCs w:val="24"/>
              </w:rPr>
              <w:t xml:space="preserve"> приобретенные на уроках.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  Результаты обучения приведены в графе «Требования к уровню подготовки выпускников», которые сформулированы в </w:t>
            </w:r>
            <w:proofErr w:type="spellStart"/>
            <w:r w:rsidRPr="00B03159">
              <w:rPr>
                <w:rFonts w:ascii="Times New Roman" w:hAnsi="Times New Roman"/>
                <w:sz w:val="24"/>
                <w:szCs w:val="24"/>
              </w:rPr>
              <w:t>деятельностной</w:t>
            </w:r>
            <w:proofErr w:type="spellEnd"/>
            <w:r w:rsidRPr="00B03159">
              <w:rPr>
                <w:rFonts w:ascii="Times New Roman" w:hAnsi="Times New Roman"/>
                <w:sz w:val="24"/>
                <w:szCs w:val="24"/>
              </w:rPr>
              <w:t xml:space="preserve"> форме и полностью соответствуют стандарту. Представленная в рабочей программе последовательность требований к каждому уроку соответствует усложнению проверяемых видов деятельности.</w:t>
            </w:r>
          </w:p>
          <w:p w:rsidR="00925FE1" w:rsidRPr="00C41858" w:rsidRDefault="00925FE1" w:rsidP="008A2140">
            <w:pPr>
              <w:pStyle w:val="a6"/>
              <w:jc w:val="center"/>
              <w:rPr>
                <w:b/>
                <w:bCs/>
              </w:rPr>
            </w:pPr>
          </w:p>
        </w:tc>
      </w:tr>
    </w:tbl>
    <w:p w:rsidR="00D142FC" w:rsidRPr="00B03159" w:rsidRDefault="00D142FC" w:rsidP="00D142FC">
      <w:pPr>
        <w:spacing w:after="0"/>
        <w:rPr>
          <w:rFonts w:ascii="Times New Roman" w:hAnsi="Times New Roman"/>
          <w:b/>
          <w:sz w:val="24"/>
          <w:szCs w:val="24"/>
        </w:rPr>
      </w:pPr>
      <w:r w:rsidRPr="00B03159"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</w:t>
      </w:r>
      <w:r w:rsidRPr="00B03159">
        <w:rPr>
          <w:rFonts w:ascii="Times New Roman" w:hAnsi="Times New Roman"/>
          <w:b/>
          <w:sz w:val="24"/>
          <w:szCs w:val="24"/>
        </w:rPr>
        <w:t>учебника:</w:t>
      </w:r>
      <w:r w:rsidRPr="00D142F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а </w:t>
      </w:r>
      <w:r w:rsidRPr="00B03159">
        <w:rPr>
          <w:rFonts w:ascii="Times New Roman" w:hAnsi="Times New Roman"/>
          <w:b/>
          <w:sz w:val="24"/>
          <w:szCs w:val="24"/>
        </w:rPr>
        <w:t>также методических пособий для учителя:</w:t>
      </w:r>
    </w:p>
    <w:p w:rsidR="00925FE1" w:rsidRDefault="00D142FC" w:rsidP="00D142FC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B03159">
        <w:rPr>
          <w:rFonts w:ascii="Times New Roman" w:hAnsi="Times New Roman"/>
          <w:i/>
          <w:sz w:val="24"/>
          <w:szCs w:val="24"/>
        </w:rPr>
        <w:t xml:space="preserve"> В.Б. Захаров, С.Г. Мамонтов, Н.И. Сонин «Общая биология» М., Дрофа, 2002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 xml:space="preserve">.И. </w:t>
      </w:r>
      <w:proofErr w:type="spellStart"/>
      <w:r w:rsidRPr="00B03159">
        <w:rPr>
          <w:rFonts w:ascii="Times New Roman" w:hAnsi="Times New Roman"/>
          <w:i/>
          <w:sz w:val="24"/>
          <w:szCs w:val="24"/>
        </w:rPr>
        <w:t>Сивоглазов</w:t>
      </w:r>
      <w:proofErr w:type="spellEnd"/>
      <w:r w:rsidRPr="00B03159">
        <w:rPr>
          <w:rFonts w:ascii="Times New Roman" w:hAnsi="Times New Roman"/>
          <w:i/>
          <w:sz w:val="24"/>
          <w:szCs w:val="24"/>
        </w:rPr>
        <w:t>, Т.С. Сухорукова, Т.А. Козлова «Биология. Общие закономерности»  Книга для учителя. М., «Школа-Пресс», 1996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Программы для общеобразовательных учреждений. Природоведение. 5 класс. Биология 6-11 классы. – М. Дрофа, 2009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Сборник нормативных документов. Биология. Сост. Э.Д.Днепров, А.Г.Аркадьев. М. Дрофа, 2006</w:t>
      </w:r>
    </w:p>
    <w:p w:rsidR="00D142FC" w:rsidRPr="00B03159" w:rsidRDefault="00D142FC" w:rsidP="00D142FC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  <w:r w:rsidRPr="00B03159">
        <w:rPr>
          <w:rFonts w:ascii="Times New Roman" w:hAnsi="Times New Roman"/>
          <w:b/>
          <w:sz w:val="24"/>
          <w:szCs w:val="24"/>
        </w:rPr>
        <w:t xml:space="preserve">     дополнительной</w:t>
      </w:r>
      <w:proofErr w:type="gramStart"/>
      <w:r w:rsidRPr="00B03159">
        <w:rPr>
          <w:rFonts w:ascii="Times New Roman" w:hAnsi="Times New Roman"/>
          <w:b/>
          <w:sz w:val="24"/>
          <w:szCs w:val="24"/>
        </w:rPr>
        <w:t xml:space="preserve"> </w:t>
      </w:r>
      <w:r w:rsidRPr="00B03159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B03159">
        <w:rPr>
          <w:rFonts w:ascii="Times New Roman" w:hAnsi="Times New Roman"/>
          <w:b/>
          <w:sz w:val="24"/>
          <w:szCs w:val="24"/>
        </w:rPr>
        <w:t xml:space="preserve"> литературы для учащихся: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Д.К.Беляев, Г.М. Дымшиц «Общая биология» учебник для 10-11 класса, М., «Просвещение», 2003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lastRenderedPageBreak/>
        <w:t>Биологический энциклопедический словарь. М., Советская энциклопедия, 1989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Биология. Под ред. Проф. В.Н. Ярыгина. М., Медицина, 2001</w:t>
      </w:r>
    </w:p>
    <w:p w:rsidR="00925FE1" w:rsidRDefault="00925FE1" w:rsidP="00925FE1">
      <w:pPr>
        <w:jc w:val="center"/>
      </w:pPr>
    </w:p>
    <w:p w:rsidR="00925FE1" w:rsidRDefault="00925FE1" w:rsidP="00925FE1"/>
    <w:tbl>
      <w:tblPr>
        <w:tblpPr w:leftFromText="187" w:rightFromText="187" w:horzAnchor="margin" w:tblpXSpec="center" w:tblpYSpec="bottom"/>
        <w:tblW w:w="5000" w:type="pct"/>
        <w:tblLook w:val="04A0"/>
      </w:tblPr>
      <w:tblGrid>
        <w:gridCol w:w="14786"/>
      </w:tblGrid>
      <w:tr w:rsidR="00925FE1" w:rsidTr="008A2140">
        <w:tc>
          <w:tcPr>
            <w:tcW w:w="5000" w:type="pct"/>
          </w:tcPr>
          <w:p w:rsidR="00925FE1" w:rsidRPr="00C41858" w:rsidRDefault="00925FE1" w:rsidP="008A2140">
            <w:pPr>
              <w:pStyle w:val="a6"/>
            </w:pPr>
          </w:p>
        </w:tc>
      </w:tr>
    </w:tbl>
    <w:p w:rsidR="00925FE1" w:rsidRDefault="00D142FC" w:rsidP="00D142FC">
      <w:pPr>
        <w:spacing w:after="0"/>
        <w:rPr>
          <w:b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</w:t>
      </w:r>
      <w:r w:rsidR="00925FE1" w:rsidRPr="00FD246B">
        <w:rPr>
          <w:b/>
          <w:sz w:val="28"/>
          <w:szCs w:val="28"/>
        </w:rPr>
        <w:t>Требования к уровню подготовки выпускников</w:t>
      </w:r>
    </w:p>
    <w:p w:rsidR="00925FE1" w:rsidRDefault="00925FE1" w:rsidP="00925FE1">
      <w:pPr>
        <w:spacing w:after="0"/>
        <w:rPr>
          <w:b/>
          <w:i/>
          <w:sz w:val="24"/>
          <w:szCs w:val="24"/>
        </w:rPr>
      </w:pPr>
    </w:p>
    <w:p w:rsidR="00925FE1" w:rsidRPr="009C1F07" w:rsidRDefault="00925FE1" w:rsidP="00925FE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C1F07">
        <w:rPr>
          <w:rFonts w:ascii="Times New Roman" w:hAnsi="Times New Roman"/>
          <w:b/>
          <w:i/>
          <w:sz w:val="24"/>
          <w:szCs w:val="24"/>
        </w:rPr>
        <w:t>В результате изучения биологии на базовом уровне ученик должен: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 xml:space="preserve">Знать </w:t>
      </w:r>
      <w:r w:rsidRPr="009C1F07">
        <w:rPr>
          <w:rFonts w:ascii="Times New Roman" w:hAnsi="Times New Roman"/>
          <w:b/>
          <w:sz w:val="24"/>
          <w:szCs w:val="24"/>
          <w:lang w:val="en-US"/>
        </w:rPr>
        <w:t>/</w:t>
      </w:r>
      <w:r w:rsidRPr="009C1F07">
        <w:rPr>
          <w:rFonts w:ascii="Times New Roman" w:hAnsi="Times New Roman"/>
          <w:b/>
          <w:sz w:val="24"/>
          <w:szCs w:val="24"/>
        </w:rPr>
        <w:t xml:space="preserve"> понимать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Основные положения биологических теорий (клеточная, эволюционная теория Ч.Дарвина); учения В.И. Вернадского о биосфере; сущность законов Г. Менделя, закономерностей изменчивости;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Строение биологических объектов: клетки; генов и хромосом; вида и экосистем;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Вклад выдающихся ученых в развитие биологической науки;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Биологическую терминологию и символику;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>Уметь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Объяснять: роль биологии в формировании научного мировоззрения; вклад биологических теорий в формирование 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экосистеме;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Описывать особей вида по морфологическому критерию;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Выявлять приспособления организмов к среде обитания, источники мутагенов в окружающей среде, антропогенные изменения в экосистемах своей местности;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Сравнивать:  биологические объекты, процессы и делать выводы на основе сравнения;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lastRenderedPageBreak/>
        <w:t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 xml:space="preserve">Находить информацию о биологических объектах в различных источниках (учебных текстах, научно-популярных изданиях, </w:t>
      </w:r>
      <w:proofErr w:type="spellStart"/>
      <w:r w:rsidRPr="009C1F07">
        <w:rPr>
          <w:rFonts w:ascii="Times New Roman" w:hAnsi="Times New Roman"/>
          <w:sz w:val="24"/>
          <w:szCs w:val="24"/>
        </w:rPr>
        <w:t>компьтерных</w:t>
      </w:r>
      <w:proofErr w:type="spellEnd"/>
      <w:r w:rsidRPr="009C1F07">
        <w:rPr>
          <w:rFonts w:ascii="Times New Roman" w:hAnsi="Times New Roman"/>
          <w:sz w:val="24"/>
          <w:szCs w:val="24"/>
        </w:rPr>
        <w:t xml:space="preserve"> базах данных, ресурсах Интернета) и практически их использовать;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9C1F07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9C1F07">
        <w:rPr>
          <w:rFonts w:ascii="Times New Roman" w:hAnsi="Times New Roman"/>
          <w:b/>
          <w:sz w:val="24"/>
          <w:szCs w:val="24"/>
        </w:rPr>
        <w:t>: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привычек; правил поведения в природной среде;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Оценки этических аспектов исследований в области биотехнологии.</w:t>
      </w:r>
    </w:p>
    <w:p w:rsidR="00925FE1" w:rsidRDefault="00925FE1" w:rsidP="00925FE1">
      <w:r w:rsidRPr="009C1F07">
        <w:rPr>
          <w:rFonts w:ascii="Times New Roman" w:hAnsi="Times New Roman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1863"/>
        <w:gridCol w:w="808"/>
        <w:gridCol w:w="1126"/>
        <w:gridCol w:w="800"/>
        <w:gridCol w:w="3655"/>
        <w:gridCol w:w="1985"/>
        <w:gridCol w:w="2119"/>
        <w:gridCol w:w="1985"/>
      </w:tblGrid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     разделов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Краткое содержание урока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Учебные пособия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Дом.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Развитие биологии в </w:t>
            </w:r>
            <w:proofErr w:type="spellStart"/>
            <w:r w:rsidRPr="009C1F07">
              <w:rPr>
                <w:rFonts w:ascii="Times New Roman" w:hAnsi="Times New Roman"/>
                <w:sz w:val="24"/>
                <w:szCs w:val="24"/>
              </w:rPr>
              <w:t>додарвиновский</w:t>
            </w:r>
            <w:proofErr w:type="spellEnd"/>
            <w:r w:rsidRPr="009C1F07">
              <w:rPr>
                <w:rFonts w:ascii="Times New Roman" w:hAnsi="Times New Roman"/>
                <w:sz w:val="24"/>
                <w:szCs w:val="24"/>
              </w:rPr>
              <w:t xml:space="preserve"> период. Работы К.Линнея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Эволюционная теория Ж.Б.Ламарка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4.2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Предпосылки развития теории Ч.Дарвина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4.3,4.4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Эволюционная теория Ч.Дарвина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F07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9C1F07">
              <w:rPr>
                <w:rFonts w:ascii="Times New Roman" w:hAnsi="Times New Roman"/>
                <w:sz w:val="24"/>
                <w:szCs w:val="24"/>
              </w:rPr>
              <w:t>. По учебнику 9 класса понятия «вид», «популяция»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Современное эволюционное учение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Вид. Критерии и структура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4.5, составить конспект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Популяция – структурная единица вида и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4.6, 4.7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Факторы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Лабораторная работа «Выявление изменчивости у особей одного вида»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4.8, отчет о Л.р.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Естественный отбор – главная движущая сила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4.9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Адаптации организмов к условиям обитания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Лабораторная работа «Выявление приспособлений у организмов к среде обитания»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4.10 отчет о Л.р.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Видообразование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4.11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Сохранение многообразия видов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4.12, творческое задание (по желанию)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Доказательства эволюции органического мира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Тезисный конспект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Подготовиться к зачету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№1 «Основные закономерности эволюции»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Происхождение жизни на Земле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Развитие представлений о происхождении жизни на Земле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F07">
              <w:rPr>
                <w:rFonts w:ascii="Times New Roman" w:hAnsi="Times New Roman"/>
                <w:sz w:val="24"/>
                <w:szCs w:val="24"/>
              </w:rPr>
              <w:t>К.</w:t>
            </w:r>
            <w:proofErr w:type="gramStart"/>
            <w:r w:rsidRPr="009C1F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  <w:proofErr w:type="gramStart"/>
            <w:r w:rsidRPr="009C1F07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9C1F07">
              <w:rPr>
                <w:rFonts w:ascii="Times New Roman" w:hAnsi="Times New Roman"/>
                <w:sz w:val="24"/>
                <w:szCs w:val="24"/>
              </w:rPr>
              <w:t>екция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4.14, 4.15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Современные представления о возникновении жизни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4.15, 4.16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Развитие жизни на Земле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4.16, таблица в тетради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«Анализ и оценка различных гипотез происхождения человека»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нового материала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 4.17, 4.18 отчет о П.р.,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Положение человека в системе органического мира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4.18, 4.19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4.19, 4-20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Человеческие расы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Подготовиться к зачету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№2 «Происхождение человека»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Экосистемы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Организм и среда. Экологические факторы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нового материала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Абиотические факторы среды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5.2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Биотические факторы среды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Гл.5.3  составить конспект</w:t>
            </w:r>
          </w:p>
        </w:tc>
      </w:tr>
      <w:tr w:rsidR="00925FE1" w:rsidRPr="009C1F07" w:rsidTr="008A2140">
        <w:trPr>
          <w:trHeight w:val="70"/>
        </w:trPr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2 неделя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Структура экосистем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Гл. 5.4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Пищевые связи. Круговорот  веществ и энергии в экосистемах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5.5 творческое задание: составить схемы передачи вещества и энергии в разных экосистемах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Причины устойчивости и смены экосистем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«Решение экологических задач»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5.6 творческое задание (по желанию) найти в окружающей местности примеры изменения в экосистемах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Влияние человека на экосистемы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Практическая работа «Сравнительная характеристика </w:t>
            </w:r>
            <w:proofErr w:type="gramStart"/>
            <w:r w:rsidRPr="009C1F07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gramEnd"/>
            <w:r w:rsidRPr="009C1F0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C1F07">
              <w:rPr>
                <w:rFonts w:ascii="Times New Roman" w:hAnsi="Times New Roman"/>
                <w:sz w:val="24"/>
                <w:szCs w:val="24"/>
              </w:rPr>
              <w:t>агроэкосистем</w:t>
            </w:r>
            <w:proofErr w:type="spellEnd"/>
            <w:r w:rsidRPr="009C1F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5.7, отчет о П.р.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5.8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Роль живых организмов в биосфере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Рис. 170-171 учебника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Гл. 5.9 творческое задание: составить схему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круговорота азота и фосфора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«Анализ и оценка  последствий собственной деятельности в окружающей среде»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5.10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Основные экологические проблемы современности и пути их решения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Научно-популярная литература, статьи, Интернет-ресурсы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5.11, 5.12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№3 «Экосистема»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 буклеты, мини-проекты, мультимедийные презентации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Обобщающий урок по теме «Роль биологии в будущем»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Буклеты, мини-проекты, мультимедийные презентации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5FE1" w:rsidRPr="009C1F07" w:rsidRDefault="00925FE1" w:rsidP="00925FE1">
      <w:pPr>
        <w:rPr>
          <w:rFonts w:ascii="Times New Roman" w:hAnsi="Times New Roman"/>
          <w:sz w:val="24"/>
          <w:szCs w:val="24"/>
        </w:rPr>
      </w:pPr>
    </w:p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4C02FF" w:rsidRDefault="004C02FF"/>
    <w:sectPr w:rsidR="004C02FF" w:rsidSect="00C41858">
      <w:foot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ABA" w:rsidRDefault="00403ABA" w:rsidP="00925FE1">
      <w:pPr>
        <w:spacing w:after="0" w:line="240" w:lineRule="auto"/>
      </w:pPr>
      <w:r>
        <w:separator/>
      </w:r>
    </w:p>
  </w:endnote>
  <w:endnote w:type="continuationSeparator" w:id="1">
    <w:p w:rsidR="00403ABA" w:rsidRDefault="00403ABA" w:rsidP="0092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2" w:rsidRPr="00196842" w:rsidRDefault="00C569DD" w:rsidP="00196842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14570"/>
      </w:tabs>
      <w:rPr>
        <w:rFonts w:ascii="Cambria" w:hAnsi="Cambria"/>
      </w:rPr>
    </w:pPr>
    <w:r w:rsidRPr="00196842">
      <w:rPr>
        <w:rFonts w:ascii="Cambria" w:hAnsi="Cambria"/>
      </w:rPr>
      <w:tab/>
    </w:r>
    <w:r w:rsidR="00E963BB">
      <w:fldChar w:fldCharType="begin"/>
    </w:r>
    <w:r>
      <w:instrText>PAGE   \* MERGEFORMAT</w:instrText>
    </w:r>
    <w:r w:rsidR="00E963BB">
      <w:fldChar w:fldCharType="separate"/>
    </w:r>
    <w:r w:rsidR="00D142FC" w:rsidRPr="00D142FC">
      <w:rPr>
        <w:rFonts w:ascii="Cambria" w:hAnsi="Cambria"/>
        <w:noProof/>
      </w:rPr>
      <w:t>7</w:t>
    </w:r>
    <w:r w:rsidR="00E963BB">
      <w:fldChar w:fldCharType="end"/>
    </w:r>
  </w:p>
  <w:p w:rsidR="00196842" w:rsidRDefault="00D142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ABA" w:rsidRDefault="00403ABA" w:rsidP="00925FE1">
      <w:pPr>
        <w:spacing w:after="0" w:line="240" w:lineRule="auto"/>
      </w:pPr>
      <w:r>
        <w:separator/>
      </w:r>
    </w:p>
  </w:footnote>
  <w:footnote w:type="continuationSeparator" w:id="1">
    <w:p w:rsidR="00403ABA" w:rsidRDefault="00403ABA" w:rsidP="00925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2C2"/>
    <w:multiLevelType w:val="hybridMultilevel"/>
    <w:tmpl w:val="1B10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AC4402"/>
    <w:multiLevelType w:val="hybridMultilevel"/>
    <w:tmpl w:val="97F04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25390"/>
    <w:multiLevelType w:val="hybridMultilevel"/>
    <w:tmpl w:val="F154D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C4C12"/>
    <w:multiLevelType w:val="hybridMultilevel"/>
    <w:tmpl w:val="3D46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5F43BB"/>
    <w:multiLevelType w:val="hybridMultilevel"/>
    <w:tmpl w:val="3B0EF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FE1"/>
    <w:rsid w:val="002C0E91"/>
    <w:rsid w:val="00403ABA"/>
    <w:rsid w:val="004C02FF"/>
    <w:rsid w:val="00925FE1"/>
    <w:rsid w:val="00B9630C"/>
    <w:rsid w:val="00C569DD"/>
    <w:rsid w:val="00D142FC"/>
    <w:rsid w:val="00E963BB"/>
    <w:rsid w:val="00F20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FE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25FE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25FE1"/>
    <w:rPr>
      <w:rFonts w:ascii="Calibri" w:eastAsia="Times New Roman" w:hAnsi="Calibri" w:cs="Times New Roman"/>
    </w:rPr>
  </w:style>
  <w:style w:type="paragraph" w:styleId="a6">
    <w:name w:val="No Spacing"/>
    <w:link w:val="a7"/>
    <w:uiPriority w:val="1"/>
    <w:qFormat/>
    <w:rsid w:val="00925FE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925FE1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92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25FE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1560</Words>
  <Characters>8895</Characters>
  <Application>Microsoft Office Word</Application>
  <DocSecurity>0</DocSecurity>
  <Lines>74</Lines>
  <Paragraphs>20</Paragraphs>
  <ScaleCrop>false</ScaleCrop>
  <Company>Reanimator Extreme Edition</Company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Sayrus</dc:creator>
  <cp:keywords/>
  <dc:description/>
  <cp:lastModifiedBy>1</cp:lastModifiedBy>
  <cp:revision>5</cp:revision>
  <dcterms:created xsi:type="dcterms:W3CDTF">2015-02-12T17:49:00Z</dcterms:created>
  <dcterms:modified xsi:type="dcterms:W3CDTF">2016-11-05T11:03:00Z</dcterms:modified>
</cp:coreProperties>
</file>